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D76D6" w14:textId="77777777" w:rsidR="008D404F" w:rsidRPr="00241999" w:rsidRDefault="008D404F" w:rsidP="008D404F">
      <w:pPr>
        <w:rPr>
          <w:rFonts w:ascii="Arial" w:hAnsi="Arial" w:cs="Arial"/>
          <w:b/>
        </w:rPr>
      </w:pPr>
      <w:bookmarkStart w:id="0" w:name="Formato_GTH-F014"/>
      <w:bookmarkEnd w:id="0"/>
    </w:p>
    <w:tbl>
      <w:tblPr>
        <w:tblW w:w="92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2"/>
        <w:gridCol w:w="516"/>
        <w:gridCol w:w="696"/>
        <w:gridCol w:w="745"/>
        <w:gridCol w:w="836"/>
        <w:gridCol w:w="590"/>
        <w:gridCol w:w="429"/>
        <w:gridCol w:w="1294"/>
        <w:gridCol w:w="134"/>
        <w:gridCol w:w="354"/>
        <w:gridCol w:w="1752"/>
      </w:tblGrid>
      <w:tr w:rsidR="004E140B" w:rsidRPr="0002469C" w14:paraId="3DEBB25E" w14:textId="77777777" w:rsidTr="006C46A7">
        <w:trPr>
          <w:trHeight w:val="343"/>
        </w:trPr>
        <w:tc>
          <w:tcPr>
            <w:tcW w:w="9258" w:type="dxa"/>
            <w:gridSpan w:val="11"/>
          </w:tcPr>
          <w:p w14:paraId="53C16926" w14:textId="52ED177C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ACTA No.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="00F632B3">
              <w:rPr>
                <w:rFonts w:asciiTheme="minorHAnsi" w:hAnsiTheme="minorHAnsi" w:cstheme="minorHAnsi"/>
                <w:b/>
              </w:rPr>
              <w:t>205</w:t>
            </w:r>
          </w:p>
        </w:tc>
      </w:tr>
      <w:tr w:rsidR="004E140B" w:rsidRPr="0002469C" w14:paraId="4DA2CB7C" w14:textId="77777777" w:rsidTr="00121D84">
        <w:trPr>
          <w:trHeight w:val="486"/>
        </w:trPr>
        <w:tc>
          <w:tcPr>
            <w:tcW w:w="9258" w:type="dxa"/>
            <w:gridSpan w:val="11"/>
          </w:tcPr>
          <w:p w14:paraId="162698A4" w14:textId="4F6300A9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NOMBRE DEL COMITÉ O DE LA REUNIÓN:</w:t>
            </w:r>
          </w:p>
          <w:p w14:paraId="61BA92E8" w14:textId="3A7F2B74" w:rsidR="004E140B" w:rsidRPr="0001267F" w:rsidRDefault="0036609D" w:rsidP="00812145">
            <w:pPr>
              <w:spacing w:line="276" w:lineRule="auto"/>
              <w:rPr>
                <w:rFonts w:asciiTheme="minorHAnsi" w:hAnsiTheme="minorHAnsi" w:cstheme="minorHAnsi"/>
                <w:bCs/>
                <w:lang w:val="es-CO"/>
              </w:rPr>
            </w:pPr>
            <w:r w:rsidRPr="0036609D">
              <w:rPr>
                <w:rFonts w:asciiTheme="minorHAnsi" w:hAnsiTheme="minorHAnsi" w:cstheme="minorHAnsi"/>
                <w:bCs/>
              </w:rPr>
              <w:t>Jornada de Socialización de los Servicios del Servicio Nacional de Aprendizaje – SENA dirigida a la población campesina del municipio de Pelaya.</w:t>
            </w:r>
          </w:p>
        </w:tc>
      </w:tr>
      <w:tr w:rsidR="004E140B" w:rsidRPr="0002469C" w14:paraId="3F4C236F" w14:textId="77777777" w:rsidTr="003943C3">
        <w:trPr>
          <w:trHeight w:val="744"/>
        </w:trPr>
        <w:tc>
          <w:tcPr>
            <w:tcW w:w="3124" w:type="dxa"/>
            <w:gridSpan w:val="3"/>
          </w:tcPr>
          <w:p w14:paraId="796541E3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CIUDAD Y FECHA:</w:t>
            </w:r>
          </w:p>
          <w:p w14:paraId="3C9DAC9B" w14:textId="77777777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00" w:type="dxa"/>
            <w:gridSpan w:val="4"/>
          </w:tcPr>
          <w:p w14:paraId="4A1B4EFD" w14:textId="1EC7ED5F" w:rsidR="004E140B" w:rsidRPr="005E2DD3" w:rsidRDefault="0036609D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6609D">
              <w:rPr>
                <w:rFonts w:asciiTheme="minorHAnsi" w:hAnsiTheme="minorHAnsi" w:cstheme="minorHAnsi"/>
                <w:bCs/>
              </w:rPr>
              <w:t>Pelaya, Cesar – 2 de diciembre de 2025</w:t>
            </w:r>
          </w:p>
        </w:tc>
        <w:tc>
          <w:tcPr>
            <w:tcW w:w="1782" w:type="dxa"/>
            <w:gridSpan w:val="3"/>
          </w:tcPr>
          <w:p w14:paraId="0F0B6ADB" w14:textId="0FCD17EB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INICIO:</w:t>
            </w:r>
          </w:p>
          <w:p w14:paraId="07F39BFD" w14:textId="3180DECF" w:rsidR="004E140B" w:rsidRPr="00540F50" w:rsidRDefault="0036609D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6609D">
              <w:rPr>
                <w:rFonts w:asciiTheme="minorHAnsi" w:hAnsiTheme="minorHAnsi" w:cstheme="minorHAnsi"/>
                <w:bCs/>
              </w:rPr>
              <w:t>2:00 p.m.</w:t>
            </w:r>
          </w:p>
        </w:tc>
        <w:tc>
          <w:tcPr>
            <w:tcW w:w="1752" w:type="dxa"/>
          </w:tcPr>
          <w:p w14:paraId="116240DD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FIN:</w:t>
            </w:r>
          </w:p>
          <w:p w14:paraId="27B3FF0B" w14:textId="1E53B191" w:rsidR="004E140B" w:rsidRPr="00540F50" w:rsidRDefault="0036609D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6609D">
              <w:rPr>
                <w:rFonts w:asciiTheme="minorHAnsi" w:hAnsiTheme="minorHAnsi" w:cstheme="minorHAnsi"/>
                <w:bCs/>
              </w:rPr>
              <w:t>5:00 p.m.</w:t>
            </w:r>
          </w:p>
        </w:tc>
      </w:tr>
      <w:tr w:rsidR="004E140B" w:rsidRPr="0002469C" w14:paraId="27137460" w14:textId="77777777" w:rsidTr="003943C3">
        <w:trPr>
          <w:trHeight w:val="717"/>
        </w:trPr>
        <w:tc>
          <w:tcPr>
            <w:tcW w:w="3124" w:type="dxa"/>
            <w:gridSpan w:val="3"/>
          </w:tcPr>
          <w:p w14:paraId="66F83C61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 xml:space="preserve">LUGAR Y/O ENLACE: </w:t>
            </w:r>
          </w:p>
          <w:p w14:paraId="5C313405" w14:textId="77777777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00" w:type="dxa"/>
            <w:gridSpan w:val="4"/>
          </w:tcPr>
          <w:p w14:paraId="0F450FEB" w14:textId="18400FEC" w:rsidR="004E140B" w:rsidRPr="005E2DD3" w:rsidRDefault="0036609D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6609D">
              <w:rPr>
                <w:rFonts w:asciiTheme="minorHAnsi" w:hAnsiTheme="minorHAnsi" w:cstheme="minorHAnsi"/>
                <w:bCs/>
              </w:rPr>
              <w:t>Institución Educativa Colegio El Jardín – Municipio de Pelaya</w:t>
            </w:r>
          </w:p>
        </w:tc>
        <w:tc>
          <w:tcPr>
            <w:tcW w:w="3534" w:type="dxa"/>
            <w:gridSpan w:val="4"/>
          </w:tcPr>
          <w:p w14:paraId="66A59B66" w14:textId="14B217BB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DIRECCIÓN / REGIONAL / CENTRO</w:t>
            </w:r>
            <w:r>
              <w:rPr>
                <w:rFonts w:asciiTheme="minorHAnsi" w:hAnsiTheme="minorHAnsi" w:cstheme="minorHAnsi"/>
                <w:b/>
              </w:rPr>
              <w:t xml:space="preserve">: </w:t>
            </w:r>
          </w:p>
          <w:p w14:paraId="7A47945C" w14:textId="4CC1A027" w:rsidR="004E140B" w:rsidRPr="002E3AF9" w:rsidRDefault="002E3AF9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2E3AF9">
              <w:rPr>
                <w:rFonts w:asciiTheme="minorHAnsi" w:hAnsiTheme="minorHAnsi" w:cstheme="minorHAnsi"/>
                <w:bCs/>
              </w:rPr>
              <w:t>Regional Cesar – Centro Agroempresarial</w:t>
            </w:r>
          </w:p>
        </w:tc>
      </w:tr>
      <w:tr w:rsidR="004E140B" w:rsidRPr="0002469C" w14:paraId="7E696EA1" w14:textId="77777777" w:rsidTr="00186DD2">
        <w:trPr>
          <w:trHeight w:val="756"/>
        </w:trPr>
        <w:tc>
          <w:tcPr>
            <w:tcW w:w="9258" w:type="dxa"/>
            <w:gridSpan w:val="11"/>
          </w:tcPr>
          <w:p w14:paraId="411F1A23" w14:textId="77777777" w:rsidR="00186DD2" w:rsidRDefault="004E140B" w:rsidP="00A57B89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AGENDA O PUNTOS PARA DESARROLLAR:</w:t>
            </w:r>
          </w:p>
          <w:p w14:paraId="359E9591" w14:textId="0AC419F2" w:rsidR="008B56DF" w:rsidRPr="008B56DF" w:rsidRDefault="008B56DF" w:rsidP="008B56DF">
            <w:pPr>
              <w:pStyle w:val="Prrafodelista"/>
              <w:numPr>
                <w:ilvl w:val="0"/>
                <w:numId w:val="31"/>
              </w:numPr>
              <w:spacing w:line="276" w:lineRule="auto"/>
              <w:rPr>
                <w:rFonts w:asciiTheme="minorHAnsi" w:hAnsiTheme="minorHAnsi" w:cstheme="minorHAnsi"/>
                <w:bCs/>
                <w:lang w:val="es-CO"/>
              </w:rPr>
            </w:pPr>
            <w:r w:rsidRPr="008B56DF">
              <w:rPr>
                <w:rFonts w:asciiTheme="minorHAnsi" w:hAnsiTheme="minorHAnsi" w:cstheme="minorHAnsi"/>
                <w:bCs/>
                <w:lang w:val="es-CO"/>
              </w:rPr>
              <w:t>Bienvenida y apertura de la jornada.</w:t>
            </w:r>
          </w:p>
          <w:p w14:paraId="1FDCBE35" w14:textId="3549E942" w:rsidR="008B56DF" w:rsidRPr="008B56DF" w:rsidRDefault="008B56DF" w:rsidP="008B56DF">
            <w:pPr>
              <w:pStyle w:val="Prrafodelista"/>
              <w:numPr>
                <w:ilvl w:val="0"/>
                <w:numId w:val="31"/>
              </w:numPr>
              <w:spacing w:line="276" w:lineRule="auto"/>
              <w:rPr>
                <w:rFonts w:asciiTheme="minorHAnsi" w:hAnsiTheme="minorHAnsi" w:cstheme="minorHAnsi"/>
                <w:bCs/>
                <w:lang w:val="es-CO"/>
              </w:rPr>
            </w:pPr>
            <w:r w:rsidRPr="008B56DF">
              <w:rPr>
                <w:rFonts w:asciiTheme="minorHAnsi" w:hAnsiTheme="minorHAnsi" w:cstheme="minorHAnsi"/>
                <w:bCs/>
                <w:lang w:val="es-CO"/>
              </w:rPr>
              <w:t>Socialización de la oferta institucional del SENA.</w:t>
            </w:r>
          </w:p>
          <w:p w14:paraId="7279CB9F" w14:textId="6F865FAB" w:rsidR="008B56DF" w:rsidRPr="008B56DF" w:rsidRDefault="008B56DF" w:rsidP="008B56DF">
            <w:pPr>
              <w:pStyle w:val="Prrafodelista"/>
              <w:numPr>
                <w:ilvl w:val="0"/>
                <w:numId w:val="31"/>
              </w:numPr>
              <w:spacing w:line="276" w:lineRule="auto"/>
              <w:rPr>
                <w:rFonts w:asciiTheme="minorHAnsi" w:hAnsiTheme="minorHAnsi" w:cstheme="minorHAnsi"/>
                <w:bCs/>
                <w:lang w:val="es-CO"/>
              </w:rPr>
            </w:pPr>
            <w:r w:rsidRPr="008B56DF">
              <w:rPr>
                <w:rFonts w:asciiTheme="minorHAnsi" w:hAnsiTheme="minorHAnsi" w:cstheme="minorHAnsi"/>
                <w:bCs/>
                <w:lang w:val="es-CO"/>
              </w:rPr>
              <w:t>Presentación de la ruta de emprendimiento dirigida a población campesina.</w:t>
            </w:r>
          </w:p>
          <w:p w14:paraId="458580D5" w14:textId="11110308" w:rsidR="008B56DF" w:rsidRPr="008B56DF" w:rsidRDefault="008B56DF" w:rsidP="008B56DF">
            <w:pPr>
              <w:pStyle w:val="Prrafodelista"/>
              <w:numPr>
                <w:ilvl w:val="0"/>
                <w:numId w:val="31"/>
              </w:numPr>
              <w:spacing w:line="276" w:lineRule="auto"/>
              <w:rPr>
                <w:rFonts w:asciiTheme="minorHAnsi" w:hAnsiTheme="minorHAnsi" w:cstheme="minorHAnsi"/>
                <w:bCs/>
                <w:lang w:val="es-CO"/>
              </w:rPr>
            </w:pPr>
            <w:r w:rsidRPr="008B56DF">
              <w:rPr>
                <w:rFonts w:asciiTheme="minorHAnsi" w:hAnsiTheme="minorHAnsi" w:cstheme="minorHAnsi"/>
                <w:bCs/>
                <w:lang w:val="es-CO"/>
              </w:rPr>
              <w:t>Espacio de participación, inquietudes y orientación.</w:t>
            </w:r>
          </w:p>
          <w:p w14:paraId="07DB2D67" w14:textId="2C68B8A4" w:rsidR="00A57B89" w:rsidRPr="008B56DF" w:rsidRDefault="008B56DF" w:rsidP="008B56DF">
            <w:pPr>
              <w:pStyle w:val="Prrafodelista"/>
              <w:numPr>
                <w:ilvl w:val="0"/>
                <w:numId w:val="31"/>
              </w:numPr>
              <w:spacing w:line="276" w:lineRule="auto"/>
              <w:rPr>
                <w:rFonts w:asciiTheme="minorHAnsi" w:hAnsiTheme="minorHAnsi" w:cstheme="minorHAnsi"/>
                <w:bCs/>
                <w:lang w:val="es-CO"/>
              </w:rPr>
            </w:pPr>
            <w:r w:rsidRPr="008B56DF">
              <w:rPr>
                <w:rFonts w:asciiTheme="minorHAnsi" w:hAnsiTheme="minorHAnsi" w:cstheme="minorHAnsi"/>
                <w:bCs/>
                <w:lang w:val="es-CO"/>
              </w:rPr>
              <w:t>Cierre de la jornada</w:t>
            </w:r>
          </w:p>
        </w:tc>
      </w:tr>
      <w:tr w:rsidR="004E140B" w:rsidRPr="0002469C" w14:paraId="4905FB0E" w14:textId="77777777" w:rsidTr="0059729C">
        <w:trPr>
          <w:trHeight w:val="780"/>
        </w:trPr>
        <w:tc>
          <w:tcPr>
            <w:tcW w:w="9258" w:type="dxa"/>
            <w:gridSpan w:val="11"/>
          </w:tcPr>
          <w:p w14:paraId="05198F03" w14:textId="77777777" w:rsidR="004E140B" w:rsidRDefault="004E140B" w:rsidP="0026419A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OBJETIVO(S) DE LA REUNIÓN:</w:t>
            </w:r>
          </w:p>
          <w:p w14:paraId="214AAE1B" w14:textId="522424E5" w:rsidR="0026419A" w:rsidRPr="00257136" w:rsidRDefault="008B56DF" w:rsidP="008B56DF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lang w:val="es-CO"/>
              </w:rPr>
            </w:pPr>
            <w:r w:rsidRPr="008B56DF">
              <w:rPr>
                <w:rFonts w:asciiTheme="minorHAnsi" w:hAnsiTheme="minorHAnsi" w:cstheme="minorHAnsi"/>
                <w:bCs/>
              </w:rPr>
              <w:t>Socializar de manera amplia los servicios del Servicio Nacional de Aprendizaje – SENA dirigidos a la población campesina del municipio de Pelaya, con énfasis en la ruta de emprendimiento, orientada a fortalecer iniciativas productivas rurales, promover la generación de ingresos y contribuir al desarrollo económico y social del territorio.</w:t>
            </w:r>
          </w:p>
        </w:tc>
      </w:tr>
      <w:tr w:rsidR="004E140B" w:rsidRPr="0002469C" w14:paraId="446E1FAA" w14:textId="77777777" w:rsidTr="000C0727">
        <w:trPr>
          <w:trHeight w:val="326"/>
        </w:trPr>
        <w:tc>
          <w:tcPr>
            <w:tcW w:w="9258" w:type="dxa"/>
            <w:gridSpan w:val="11"/>
          </w:tcPr>
          <w:p w14:paraId="683BDBD9" w14:textId="77777777" w:rsidR="004E140B" w:rsidRPr="00A57B89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A57B89">
              <w:rPr>
                <w:rFonts w:asciiTheme="minorHAnsi" w:hAnsiTheme="minorHAnsi" w:cstheme="minorHAnsi"/>
                <w:b/>
              </w:rPr>
              <w:t>DESARROLLO DE LA REUNIÓN</w:t>
            </w:r>
          </w:p>
          <w:p w14:paraId="52E27162" w14:textId="77777777" w:rsidR="00776EE3" w:rsidRPr="00776EE3" w:rsidRDefault="00776EE3" w:rsidP="00776EE3">
            <w:pPr>
              <w:pStyle w:val="TableParagraph"/>
              <w:spacing w:line="360" w:lineRule="auto"/>
              <w:ind w:right="179"/>
              <w:jc w:val="both"/>
              <w:rPr>
                <w:rFonts w:asciiTheme="minorHAnsi" w:hAnsiTheme="minorHAnsi" w:cstheme="minorHAnsi"/>
                <w:bCs/>
                <w:lang w:val="es-CO"/>
              </w:rPr>
            </w:pPr>
            <w:r w:rsidRPr="00776EE3">
              <w:rPr>
                <w:rFonts w:asciiTheme="minorHAnsi" w:hAnsiTheme="minorHAnsi" w:cstheme="minorHAnsi"/>
                <w:bCs/>
                <w:lang w:val="es-CO"/>
              </w:rPr>
              <w:t xml:space="preserve">El día 2 de diciembre de 2025, en las instalaciones de la Institución Educativa Colegio El Jardín del municipio de Pelaya, se llevó a cabo la jornada de socialización de los servicios del SENA, dirigida a población campesina del municipio, contando con la </w:t>
            </w:r>
            <w:proofErr w:type="gramStart"/>
            <w:r w:rsidRPr="00776EE3">
              <w:rPr>
                <w:rFonts w:asciiTheme="minorHAnsi" w:hAnsiTheme="minorHAnsi" w:cstheme="minorHAnsi"/>
                <w:bCs/>
                <w:lang w:val="es-CO"/>
              </w:rPr>
              <w:t>participación activa</w:t>
            </w:r>
            <w:proofErr w:type="gramEnd"/>
            <w:r w:rsidRPr="00776EE3">
              <w:rPr>
                <w:rFonts w:asciiTheme="minorHAnsi" w:hAnsiTheme="minorHAnsi" w:cstheme="minorHAnsi"/>
                <w:bCs/>
                <w:lang w:val="es-CO"/>
              </w:rPr>
              <w:t xml:space="preserve"> de hombres y mujeres del sector rural interesados en fortalecer sus conocimientos y oportunidades de desarrollo productivo.</w:t>
            </w:r>
          </w:p>
          <w:p w14:paraId="5424A354" w14:textId="77777777" w:rsidR="00776EE3" w:rsidRPr="00776EE3" w:rsidRDefault="00776EE3" w:rsidP="00776EE3">
            <w:pPr>
              <w:pStyle w:val="TableParagraph"/>
              <w:spacing w:line="360" w:lineRule="auto"/>
              <w:ind w:right="179"/>
              <w:jc w:val="both"/>
              <w:rPr>
                <w:rFonts w:asciiTheme="minorHAnsi" w:hAnsiTheme="minorHAnsi" w:cstheme="minorHAnsi"/>
                <w:bCs/>
                <w:lang w:val="es-CO"/>
              </w:rPr>
            </w:pPr>
            <w:r w:rsidRPr="00776EE3">
              <w:rPr>
                <w:rFonts w:asciiTheme="minorHAnsi" w:hAnsiTheme="minorHAnsi" w:cstheme="minorHAnsi"/>
                <w:bCs/>
                <w:lang w:val="es-CO"/>
              </w:rPr>
              <w:t xml:space="preserve">Durante la jornada, se realizó la socialización general de la oferta institucional del SENA, destacando los servicios de formación para el trabajo, orientación ocupacional y acompañamiento a iniciativas productivas. De manera especial, se profundizó en la </w:t>
            </w:r>
            <w:r w:rsidRPr="00776EE3">
              <w:rPr>
                <w:rFonts w:asciiTheme="minorHAnsi" w:hAnsiTheme="minorHAnsi" w:cstheme="minorHAnsi"/>
                <w:b/>
                <w:bCs/>
                <w:lang w:val="es-CO"/>
              </w:rPr>
              <w:t>ruta de emprendimiento</w:t>
            </w:r>
            <w:r w:rsidRPr="00776EE3">
              <w:rPr>
                <w:rFonts w:asciiTheme="minorHAnsi" w:hAnsiTheme="minorHAnsi" w:cstheme="minorHAnsi"/>
                <w:bCs/>
                <w:lang w:val="es-CO"/>
              </w:rPr>
              <w:t>, explicando cada una de sus etapas, tales como la identificación de ideas de negocio, formulación y fortalecimiento de proyectos productivos, asesoría técnica, capacitación y acompañamiento permanente.</w:t>
            </w:r>
          </w:p>
          <w:p w14:paraId="1C9AA87B" w14:textId="77777777" w:rsidR="00776EE3" w:rsidRPr="00776EE3" w:rsidRDefault="00776EE3" w:rsidP="00776EE3">
            <w:pPr>
              <w:pStyle w:val="TableParagraph"/>
              <w:spacing w:line="360" w:lineRule="auto"/>
              <w:ind w:right="179"/>
              <w:jc w:val="both"/>
              <w:rPr>
                <w:rFonts w:asciiTheme="minorHAnsi" w:hAnsiTheme="minorHAnsi" w:cstheme="minorHAnsi"/>
                <w:bCs/>
                <w:lang w:val="es-CO"/>
              </w:rPr>
            </w:pPr>
            <w:r w:rsidRPr="00776EE3">
              <w:rPr>
                <w:rFonts w:asciiTheme="minorHAnsi" w:hAnsiTheme="minorHAnsi" w:cstheme="minorHAnsi"/>
                <w:bCs/>
                <w:lang w:val="es-CO"/>
              </w:rPr>
              <w:t xml:space="preserve">Se hizo énfasis en el enfoque rural y campesino de la ruta de emprendimiento, resaltando las oportunidades que brinda el SENA para el fortalecimiento de actividades productivas propias del </w:t>
            </w:r>
            <w:r w:rsidRPr="00776EE3">
              <w:rPr>
                <w:rFonts w:asciiTheme="minorHAnsi" w:hAnsiTheme="minorHAnsi" w:cstheme="minorHAnsi"/>
                <w:bCs/>
                <w:lang w:val="es-CO"/>
              </w:rPr>
              <w:lastRenderedPageBreak/>
              <w:t>campo, como proyectos agropecuarios, agroindustriales y de economía familiar campesina.</w:t>
            </w:r>
          </w:p>
          <w:p w14:paraId="743E3DCA" w14:textId="77777777" w:rsidR="00776EE3" w:rsidRPr="00776EE3" w:rsidRDefault="00776EE3" w:rsidP="00776EE3">
            <w:pPr>
              <w:pStyle w:val="TableParagraph"/>
              <w:spacing w:line="360" w:lineRule="auto"/>
              <w:ind w:right="179"/>
              <w:jc w:val="both"/>
              <w:rPr>
                <w:rFonts w:asciiTheme="minorHAnsi" w:hAnsiTheme="minorHAnsi" w:cstheme="minorHAnsi"/>
                <w:bCs/>
                <w:lang w:val="es-CO"/>
              </w:rPr>
            </w:pPr>
            <w:r w:rsidRPr="00776EE3">
              <w:rPr>
                <w:rFonts w:asciiTheme="minorHAnsi" w:hAnsiTheme="minorHAnsi" w:cstheme="minorHAnsi"/>
                <w:bCs/>
                <w:lang w:val="es-CO"/>
              </w:rPr>
              <w:t>Asimismo, se generó un espacio de diálogo y participación, donde los asistentes expusieron sus inquietudes, necesidades y expectativas frente a la creación y fortalecimiento de emprendimientos rurales. El equipo del SENA brindó orientación personalizada, resolviendo dudas y motivando a la población campesina a vincularse activamente a los programas y servicios institucionales.</w:t>
            </w:r>
          </w:p>
          <w:p w14:paraId="12D556B0" w14:textId="77777777" w:rsidR="00776EE3" w:rsidRPr="00776EE3" w:rsidRDefault="00776EE3" w:rsidP="00776EE3">
            <w:pPr>
              <w:pStyle w:val="TableParagraph"/>
              <w:spacing w:line="360" w:lineRule="auto"/>
              <w:ind w:right="179"/>
              <w:jc w:val="both"/>
              <w:rPr>
                <w:rFonts w:asciiTheme="minorHAnsi" w:hAnsiTheme="minorHAnsi" w:cstheme="minorHAnsi"/>
                <w:bCs/>
                <w:lang w:val="es-CO"/>
              </w:rPr>
            </w:pPr>
            <w:r w:rsidRPr="00776EE3">
              <w:rPr>
                <w:rFonts w:asciiTheme="minorHAnsi" w:hAnsiTheme="minorHAnsi" w:cstheme="minorHAnsi"/>
                <w:bCs/>
                <w:lang w:val="es-CO"/>
              </w:rPr>
              <w:t>La jornada permitió fortalecer el vínculo entre el SENA y la comunidad campesina del municipio de Pelaya, promoviendo la apropiación de la oferta institucional y el reconocimiento del SENA como un aliado estratégico para el desarrollo rural.</w:t>
            </w:r>
          </w:p>
          <w:p w14:paraId="7F56EA79" w14:textId="0260651F" w:rsidR="00FE14C0" w:rsidRPr="00A57B89" w:rsidRDefault="00FE14C0" w:rsidP="002F1C31">
            <w:pPr>
              <w:pStyle w:val="TableParagraph"/>
              <w:ind w:right="179"/>
              <w:jc w:val="both"/>
              <w:rPr>
                <w:rFonts w:asciiTheme="minorHAnsi" w:hAnsiTheme="minorHAnsi" w:cstheme="minorHAnsi"/>
                <w:bCs/>
                <w:lang w:val="es-CO"/>
              </w:rPr>
            </w:pPr>
          </w:p>
        </w:tc>
      </w:tr>
      <w:tr w:rsidR="004E140B" w:rsidRPr="0002469C" w14:paraId="44DE25E8" w14:textId="77777777" w:rsidTr="005D766A">
        <w:trPr>
          <w:trHeight w:val="79"/>
        </w:trPr>
        <w:tc>
          <w:tcPr>
            <w:tcW w:w="9258" w:type="dxa"/>
            <w:gridSpan w:val="11"/>
          </w:tcPr>
          <w:p w14:paraId="5F61C562" w14:textId="564F57D3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lastRenderedPageBreak/>
              <w:t>CONCLUSIONES</w:t>
            </w:r>
          </w:p>
        </w:tc>
      </w:tr>
      <w:tr w:rsidR="004E140B" w:rsidRPr="0002469C" w14:paraId="569D981F" w14:textId="77777777" w:rsidTr="00981AD8">
        <w:trPr>
          <w:trHeight w:val="994"/>
        </w:trPr>
        <w:tc>
          <w:tcPr>
            <w:tcW w:w="9258" w:type="dxa"/>
            <w:gridSpan w:val="11"/>
          </w:tcPr>
          <w:p w14:paraId="09CBC917" w14:textId="24AA47E1" w:rsidR="00776EE3" w:rsidRPr="00776EE3" w:rsidRDefault="00776EE3" w:rsidP="00776EE3">
            <w:pPr>
              <w:pStyle w:val="TableParagraph"/>
              <w:numPr>
                <w:ilvl w:val="0"/>
                <w:numId w:val="33"/>
              </w:numPr>
              <w:ind w:right="179"/>
              <w:jc w:val="both"/>
              <w:rPr>
                <w:rFonts w:asciiTheme="minorHAnsi" w:hAnsiTheme="minorHAnsi" w:cstheme="minorHAnsi"/>
                <w:lang w:val="es-CO"/>
              </w:rPr>
            </w:pPr>
            <w:r w:rsidRPr="00776EE3">
              <w:rPr>
                <w:rFonts w:asciiTheme="minorHAnsi" w:hAnsiTheme="minorHAnsi" w:cstheme="minorHAnsi"/>
                <w:lang w:val="es-CO"/>
              </w:rPr>
              <w:t>La socialización permitió dar a conocer de manera clara la ruta de emprendimiento del SENA a la población campesina.</w:t>
            </w:r>
          </w:p>
          <w:p w14:paraId="69EE3851" w14:textId="074E515F" w:rsidR="00776EE3" w:rsidRPr="00776EE3" w:rsidRDefault="00776EE3" w:rsidP="00776EE3">
            <w:pPr>
              <w:pStyle w:val="TableParagraph"/>
              <w:numPr>
                <w:ilvl w:val="0"/>
                <w:numId w:val="33"/>
              </w:numPr>
              <w:ind w:right="179"/>
              <w:jc w:val="both"/>
              <w:rPr>
                <w:rFonts w:asciiTheme="minorHAnsi" w:hAnsiTheme="minorHAnsi" w:cstheme="minorHAnsi"/>
                <w:lang w:val="es-CO"/>
              </w:rPr>
            </w:pPr>
            <w:r w:rsidRPr="00776EE3">
              <w:rPr>
                <w:rFonts w:asciiTheme="minorHAnsi" w:hAnsiTheme="minorHAnsi" w:cstheme="minorHAnsi"/>
                <w:lang w:val="es-CO"/>
              </w:rPr>
              <w:t>Se evidenció interés por parte de la comunidad en el fortalecimiento de iniciativas productivas rurales.</w:t>
            </w:r>
          </w:p>
          <w:p w14:paraId="72F367C5" w14:textId="62946FDE" w:rsidR="00776EE3" w:rsidRPr="00776EE3" w:rsidRDefault="00776EE3" w:rsidP="00776EE3">
            <w:pPr>
              <w:pStyle w:val="TableParagraph"/>
              <w:numPr>
                <w:ilvl w:val="0"/>
                <w:numId w:val="33"/>
              </w:numPr>
              <w:ind w:right="179"/>
              <w:jc w:val="both"/>
              <w:rPr>
                <w:rFonts w:asciiTheme="minorHAnsi" w:hAnsiTheme="minorHAnsi" w:cstheme="minorHAnsi"/>
                <w:lang w:val="es-CO"/>
              </w:rPr>
            </w:pPr>
            <w:r w:rsidRPr="00776EE3">
              <w:rPr>
                <w:rFonts w:asciiTheme="minorHAnsi" w:hAnsiTheme="minorHAnsi" w:cstheme="minorHAnsi"/>
                <w:lang w:val="es-CO"/>
              </w:rPr>
              <w:t>El SENA se consolida como una institución aliada para el desarrollo económico y social del municipio de Pelaya.</w:t>
            </w:r>
          </w:p>
          <w:p w14:paraId="3D3C8A97" w14:textId="47140DAC" w:rsidR="004E140B" w:rsidRPr="000C4739" w:rsidRDefault="004E140B" w:rsidP="004315FB">
            <w:pPr>
              <w:pStyle w:val="TableParagraph"/>
              <w:ind w:right="179"/>
              <w:jc w:val="bot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4E140B" w:rsidRPr="0002469C" w14:paraId="50A31509" w14:textId="77777777" w:rsidTr="00FB6DAC">
        <w:trPr>
          <w:trHeight w:val="326"/>
        </w:trPr>
        <w:tc>
          <w:tcPr>
            <w:tcW w:w="9258" w:type="dxa"/>
            <w:gridSpan w:val="11"/>
          </w:tcPr>
          <w:p w14:paraId="1C10EEBA" w14:textId="7D81C297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1" w:name="_Hlk163812697"/>
            <w:r>
              <w:rPr>
                <w:rFonts w:asciiTheme="minorHAnsi" w:hAnsiTheme="minorHAnsi" w:cstheme="minorHAnsi"/>
                <w:b/>
              </w:rPr>
              <w:t xml:space="preserve">ESTABLECIMIENTO Y ACEPTACIÓN DE COMPROMISOS </w:t>
            </w:r>
            <w:bookmarkEnd w:id="1"/>
          </w:p>
        </w:tc>
      </w:tr>
      <w:tr w:rsidR="00063A49" w:rsidRPr="0002469C" w14:paraId="1265E78D" w14:textId="77777777" w:rsidTr="003943C3">
        <w:trPr>
          <w:trHeight w:val="66"/>
        </w:trPr>
        <w:tc>
          <w:tcPr>
            <w:tcW w:w="2428" w:type="dxa"/>
            <w:gridSpan w:val="2"/>
          </w:tcPr>
          <w:p w14:paraId="470EF6A6" w14:textId="0F53496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ACTIVIDAD</w:t>
            </w:r>
            <w:r>
              <w:rPr>
                <w:rFonts w:asciiTheme="minorHAnsi" w:hAnsiTheme="minorHAnsi" w:cstheme="minorHAnsi"/>
                <w:b/>
              </w:rPr>
              <w:t xml:space="preserve"> /DECISIÓN</w:t>
            </w:r>
          </w:p>
        </w:tc>
        <w:tc>
          <w:tcPr>
            <w:tcW w:w="2277" w:type="dxa"/>
            <w:gridSpan w:val="3"/>
          </w:tcPr>
          <w:p w14:paraId="2419105A" w14:textId="16352ACF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FECHA</w:t>
            </w:r>
          </w:p>
        </w:tc>
        <w:tc>
          <w:tcPr>
            <w:tcW w:w="2313" w:type="dxa"/>
            <w:gridSpan w:val="3"/>
          </w:tcPr>
          <w:p w14:paraId="7095228F" w14:textId="5A2989CE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RESPONSABLE</w:t>
            </w:r>
          </w:p>
        </w:tc>
        <w:tc>
          <w:tcPr>
            <w:tcW w:w="2240" w:type="dxa"/>
            <w:gridSpan w:val="3"/>
          </w:tcPr>
          <w:p w14:paraId="53C6F305" w14:textId="4C0A323B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2" w:name="_Hlk163823596"/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  <w:bookmarkEnd w:id="2"/>
          </w:p>
        </w:tc>
      </w:tr>
      <w:tr w:rsidR="00063A49" w:rsidRPr="0002469C" w14:paraId="0392B18A" w14:textId="77777777" w:rsidTr="003943C3">
        <w:trPr>
          <w:trHeight w:val="66"/>
        </w:trPr>
        <w:tc>
          <w:tcPr>
            <w:tcW w:w="2428" w:type="dxa"/>
            <w:gridSpan w:val="2"/>
          </w:tcPr>
          <w:p w14:paraId="4F5EC28E" w14:textId="77777777" w:rsidR="00E62171" w:rsidRDefault="008F73AE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8F73AE">
              <w:rPr>
                <w:rFonts w:asciiTheme="minorHAnsi" w:hAnsiTheme="minorHAnsi" w:cstheme="minorHAnsi"/>
                <w:bCs/>
              </w:rPr>
              <w:t>Difundir la ruta de emprendimiento en la comunidad rural</w:t>
            </w:r>
          </w:p>
          <w:p w14:paraId="0D42C82D" w14:textId="77777777" w:rsidR="008F73AE" w:rsidRDefault="008F73AE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356B868B" w14:textId="77777777" w:rsidR="008F73AE" w:rsidRDefault="00721C8B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721C8B">
              <w:rPr>
                <w:rFonts w:asciiTheme="minorHAnsi" w:hAnsiTheme="minorHAnsi" w:cstheme="minorHAnsi"/>
                <w:bCs/>
              </w:rPr>
              <w:t>Brindar acompañamiento y orientación a iniciativas productivas</w:t>
            </w:r>
          </w:p>
          <w:p w14:paraId="44A953B9" w14:textId="77777777" w:rsidR="00721C8B" w:rsidRDefault="00721C8B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495FFCCF" w14:textId="5BA9B7D4" w:rsidR="00721C8B" w:rsidRPr="008A79D0" w:rsidRDefault="00721C8B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721C8B">
              <w:rPr>
                <w:rFonts w:asciiTheme="minorHAnsi" w:hAnsiTheme="minorHAnsi" w:cstheme="minorHAnsi"/>
                <w:bCs/>
              </w:rPr>
              <w:t>Fortalecer la articulación con líderes rurales del municipio</w:t>
            </w:r>
          </w:p>
        </w:tc>
        <w:tc>
          <w:tcPr>
            <w:tcW w:w="2277" w:type="dxa"/>
            <w:gridSpan w:val="3"/>
          </w:tcPr>
          <w:p w14:paraId="02726FC3" w14:textId="0A6207FF" w:rsidR="00063A49" w:rsidRPr="00D23F25" w:rsidRDefault="000810E2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0810E2">
              <w:rPr>
                <w:rFonts w:asciiTheme="minorHAnsi" w:hAnsiTheme="minorHAnsi" w:cstheme="minorHAnsi"/>
                <w:bCs/>
              </w:rPr>
              <w:t>Permanente</w:t>
            </w:r>
          </w:p>
        </w:tc>
        <w:tc>
          <w:tcPr>
            <w:tcW w:w="2313" w:type="dxa"/>
            <w:gridSpan w:val="3"/>
          </w:tcPr>
          <w:p w14:paraId="7B364827" w14:textId="6FADEDD3" w:rsidR="00063A49" w:rsidRPr="00D23F25" w:rsidRDefault="00D22688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D22688">
              <w:rPr>
                <w:rFonts w:asciiTheme="minorHAnsi" w:hAnsiTheme="minorHAnsi" w:cstheme="minorHAnsi"/>
                <w:b/>
                <w:bCs/>
              </w:rPr>
              <w:t>Maritza Tatiana Pérez Portilla</w:t>
            </w:r>
            <w:r w:rsidR="007203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D22688">
              <w:rPr>
                <w:rFonts w:asciiTheme="minorHAnsi" w:hAnsiTheme="minorHAnsi" w:cstheme="minorHAnsi"/>
                <w:bCs/>
              </w:rPr>
              <w:t>Orientadora Ocupacional de Víctimas y Vulnerables</w:t>
            </w:r>
          </w:p>
        </w:tc>
        <w:tc>
          <w:tcPr>
            <w:tcW w:w="2240" w:type="dxa"/>
            <w:gridSpan w:val="3"/>
          </w:tcPr>
          <w:p w14:paraId="055406BA" w14:textId="49209D1D" w:rsidR="00063A49" w:rsidRDefault="00C9257D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 wp14:anchorId="2778EF10" wp14:editId="3D2ED7FB">
                  <wp:extent cx="1010920" cy="553720"/>
                  <wp:effectExtent l="0" t="0" r="0" b="0"/>
                  <wp:docPr id="858270105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0920" cy="553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3A49" w:rsidRPr="0002469C" w14:paraId="172315C4" w14:textId="77777777" w:rsidTr="00161D50">
        <w:trPr>
          <w:trHeight w:val="693"/>
        </w:trPr>
        <w:tc>
          <w:tcPr>
            <w:tcW w:w="9258" w:type="dxa"/>
            <w:gridSpan w:val="11"/>
          </w:tcPr>
          <w:p w14:paraId="11B2E5B5" w14:textId="7DB8B594" w:rsidR="00063A49" w:rsidRPr="001300E3" w:rsidRDefault="008D3292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3" w:name="_Hlk163824065"/>
            <w:r>
              <w:rPr>
                <w:rFonts w:asciiTheme="minorHAnsi" w:hAnsiTheme="minorHAnsi" w:cstheme="minorHAnsi"/>
                <w:b/>
              </w:rPr>
              <w:t xml:space="preserve">DE: </w:t>
            </w:r>
            <w:r w:rsidR="00063A49">
              <w:rPr>
                <w:rFonts w:asciiTheme="minorHAnsi" w:hAnsiTheme="minorHAnsi" w:cstheme="minorHAnsi"/>
                <w:b/>
              </w:rPr>
              <w:t>ASISTENTES Y APROBACIÓN DECISIONES</w:t>
            </w:r>
            <w:bookmarkEnd w:id="3"/>
          </w:p>
        </w:tc>
      </w:tr>
      <w:tr w:rsidR="00063A49" w:rsidRPr="0002469C" w14:paraId="09FFF920" w14:textId="77777777" w:rsidTr="003943C3">
        <w:trPr>
          <w:trHeight w:val="693"/>
        </w:trPr>
        <w:tc>
          <w:tcPr>
            <w:tcW w:w="1912" w:type="dxa"/>
          </w:tcPr>
          <w:p w14:paraId="3C085119" w14:textId="01D4745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lastRenderedPageBreak/>
              <w:t>NOMBRE</w:t>
            </w:r>
          </w:p>
        </w:tc>
        <w:tc>
          <w:tcPr>
            <w:tcW w:w="1957" w:type="dxa"/>
            <w:gridSpan w:val="3"/>
          </w:tcPr>
          <w:p w14:paraId="261C0852" w14:textId="3517FEE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B33D1E">
              <w:rPr>
                <w:rFonts w:asciiTheme="minorHAnsi" w:hAnsiTheme="minorHAnsi" w:cstheme="minorHAnsi"/>
                <w:b/>
              </w:rPr>
              <w:t>DEPENDENCIA/ EMPRESA</w:t>
            </w:r>
          </w:p>
        </w:tc>
        <w:tc>
          <w:tcPr>
            <w:tcW w:w="1426" w:type="dxa"/>
            <w:gridSpan w:val="2"/>
          </w:tcPr>
          <w:p w14:paraId="31D4F04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APRUEBA</w:t>
            </w:r>
            <w:r w:rsidR="007F6726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7975C787" w14:textId="2F667BD1" w:rsidR="007F6726" w:rsidRPr="008C4A89" w:rsidRDefault="007F6726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(SI/NO)</w:t>
            </w:r>
          </w:p>
        </w:tc>
        <w:tc>
          <w:tcPr>
            <w:tcW w:w="1857" w:type="dxa"/>
            <w:gridSpan w:val="3"/>
          </w:tcPr>
          <w:p w14:paraId="007AA7C0" w14:textId="1567E25E" w:rsidR="00063A49" w:rsidRPr="008C4A8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OBSERVACIÓN</w:t>
            </w:r>
          </w:p>
        </w:tc>
        <w:tc>
          <w:tcPr>
            <w:tcW w:w="2106" w:type="dxa"/>
            <w:gridSpan w:val="2"/>
          </w:tcPr>
          <w:p w14:paraId="7D8FA027" w14:textId="0B49DD7A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</w:p>
        </w:tc>
      </w:tr>
      <w:tr w:rsidR="00063A49" w:rsidRPr="0002469C" w14:paraId="3290E758" w14:textId="77777777" w:rsidTr="003943C3">
        <w:trPr>
          <w:trHeight w:val="693"/>
        </w:trPr>
        <w:tc>
          <w:tcPr>
            <w:tcW w:w="1912" w:type="dxa"/>
          </w:tcPr>
          <w:p w14:paraId="0E6A28CF" w14:textId="3456FDC4" w:rsidR="00063A49" w:rsidRDefault="00E06418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N/A</w:t>
            </w:r>
          </w:p>
        </w:tc>
        <w:tc>
          <w:tcPr>
            <w:tcW w:w="1957" w:type="dxa"/>
            <w:gridSpan w:val="3"/>
          </w:tcPr>
          <w:p w14:paraId="19AC35F6" w14:textId="1ABB8147" w:rsidR="00063A49" w:rsidRDefault="00E06418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N/A</w:t>
            </w:r>
          </w:p>
        </w:tc>
        <w:tc>
          <w:tcPr>
            <w:tcW w:w="1426" w:type="dxa"/>
            <w:gridSpan w:val="2"/>
          </w:tcPr>
          <w:p w14:paraId="2DA583C6" w14:textId="18D264F7" w:rsidR="00063A49" w:rsidRDefault="00E06418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N/A</w:t>
            </w:r>
          </w:p>
        </w:tc>
        <w:tc>
          <w:tcPr>
            <w:tcW w:w="1857" w:type="dxa"/>
            <w:gridSpan w:val="3"/>
          </w:tcPr>
          <w:p w14:paraId="2932E58B" w14:textId="399E3AAE" w:rsidR="00063A49" w:rsidRDefault="00E06418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N/A</w:t>
            </w:r>
          </w:p>
        </w:tc>
        <w:tc>
          <w:tcPr>
            <w:tcW w:w="2106" w:type="dxa"/>
            <w:gridSpan w:val="2"/>
          </w:tcPr>
          <w:p w14:paraId="7E9EF102" w14:textId="721998C2" w:rsidR="00063A49" w:rsidRDefault="00E06418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N/A</w:t>
            </w:r>
          </w:p>
        </w:tc>
      </w:tr>
      <w:tr w:rsidR="00A07DDA" w:rsidRPr="0002469C" w14:paraId="768DA545" w14:textId="77777777" w:rsidTr="00323310">
        <w:trPr>
          <w:trHeight w:val="693"/>
        </w:trPr>
        <w:tc>
          <w:tcPr>
            <w:tcW w:w="9258" w:type="dxa"/>
            <w:gridSpan w:val="11"/>
          </w:tcPr>
          <w:p w14:paraId="603016E2" w14:textId="77777777" w:rsidR="00A07DDA" w:rsidRDefault="00A07DDA" w:rsidP="00A07DDA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F44EB7">
              <w:rPr>
                <w:rFonts w:ascii="Calibri" w:hAnsi="Calibri" w:cs="Calibri"/>
                <w:bCs/>
                <w:sz w:val="18"/>
                <w:szCs w:val="18"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  <w:p w14:paraId="341DCEA7" w14:textId="77777777" w:rsidR="00A07DDA" w:rsidRPr="00A07DDA" w:rsidRDefault="00A07DDA" w:rsidP="00A07DDA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68DCBCEB" w14:textId="230A0FE1" w:rsidR="00044C9A" w:rsidRDefault="00955018" w:rsidP="002560EE">
      <w:pPr>
        <w:ind w:left="5"/>
        <w:jc w:val="center"/>
        <w:rPr>
          <w:b/>
          <w:bCs/>
          <w:noProof/>
        </w:rPr>
      </w:pPr>
      <w:r w:rsidRPr="002534F8">
        <w:rPr>
          <w:b/>
          <w:bCs/>
          <w:noProof/>
        </w:rPr>
        <w:t xml:space="preserve">ANEXOS </w:t>
      </w:r>
    </w:p>
    <w:p w14:paraId="288988C7" w14:textId="70EB923B" w:rsidR="00670265" w:rsidRDefault="00670265" w:rsidP="002560EE">
      <w:pPr>
        <w:ind w:left="5"/>
        <w:jc w:val="center"/>
        <w:rPr>
          <w:b/>
          <w:bCs/>
          <w:noProof/>
        </w:rPr>
      </w:pPr>
      <w:r w:rsidRPr="00670265">
        <w:rPr>
          <w:b/>
          <w:bCs/>
          <w:noProof/>
        </w:rPr>
        <w:drawing>
          <wp:inline distT="0" distB="0" distL="0" distR="0" wp14:anchorId="27A3C5CB" wp14:editId="06C4B8A2">
            <wp:extent cx="2180949" cy="2894031"/>
            <wp:effectExtent l="0" t="0" r="0" b="1905"/>
            <wp:docPr id="106610677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6106771" name=""/>
                    <pic:cNvPicPr/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5662" cy="2900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400AA">
        <w:rPr>
          <w:noProof/>
        </w:rPr>
        <w:t xml:space="preserve">   </w:t>
      </w:r>
      <w:r w:rsidR="005400AA" w:rsidRPr="005400AA">
        <w:rPr>
          <w:noProof/>
        </w:rPr>
        <w:t xml:space="preserve"> </w:t>
      </w:r>
      <w:r w:rsidR="005400AA" w:rsidRPr="005400AA">
        <w:rPr>
          <w:b/>
          <w:bCs/>
          <w:noProof/>
        </w:rPr>
        <w:drawing>
          <wp:inline distT="0" distB="0" distL="0" distR="0" wp14:anchorId="1F1447BE" wp14:editId="67B430E5">
            <wp:extent cx="2173619" cy="2905125"/>
            <wp:effectExtent l="0" t="0" r="0" b="0"/>
            <wp:docPr id="1128534524" name="Imagen 1" descr="Un grupo de personas en un sal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534524" name="Imagen 1" descr="Un grupo de personas en un salón&#10;&#10;El contenido generado por IA puede ser incorrecto."/>
                    <pic:cNvPicPr/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5987" cy="290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A15CB2" w14:textId="348B8F4D" w:rsidR="00265FA7" w:rsidRDefault="00265FA7" w:rsidP="002560EE">
      <w:pPr>
        <w:ind w:left="5"/>
        <w:jc w:val="center"/>
        <w:rPr>
          <w:noProof/>
        </w:rPr>
      </w:pPr>
      <w:r>
        <w:rPr>
          <w:noProof/>
        </w:rPr>
        <w:t xml:space="preserve"> </w:t>
      </w:r>
    </w:p>
    <w:p w14:paraId="15BFAC6E" w14:textId="77777777" w:rsidR="00265FA7" w:rsidRDefault="00265FA7" w:rsidP="002560EE">
      <w:pPr>
        <w:ind w:left="5"/>
        <w:jc w:val="center"/>
        <w:rPr>
          <w:noProof/>
        </w:rPr>
      </w:pPr>
    </w:p>
    <w:p w14:paraId="3422EE3D" w14:textId="69053F5C" w:rsidR="00265FA7" w:rsidRDefault="00265FA7" w:rsidP="002560EE">
      <w:pPr>
        <w:ind w:left="5"/>
        <w:jc w:val="center"/>
        <w:rPr>
          <w:noProof/>
        </w:rPr>
      </w:pPr>
    </w:p>
    <w:p w14:paraId="282E7122" w14:textId="77777777" w:rsidR="00783901" w:rsidRDefault="00783901" w:rsidP="002560EE">
      <w:pPr>
        <w:ind w:left="5"/>
        <w:jc w:val="center"/>
        <w:rPr>
          <w:noProof/>
        </w:rPr>
      </w:pPr>
    </w:p>
    <w:p w14:paraId="1D83064A" w14:textId="77777777" w:rsidR="00BB2AC2" w:rsidRDefault="00BB2AC2" w:rsidP="002560EE">
      <w:pPr>
        <w:ind w:left="5"/>
        <w:jc w:val="center"/>
        <w:rPr>
          <w:noProof/>
        </w:rPr>
      </w:pPr>
    </w:p>
    <w:p w14:paraId="60A61DF0" w14:textId="77777777" w:rsidR="00BB2AC2" w:rsidRDefault="00BB2AC2" w:rsidP="002560EE">
      <w:pPr>
        <w:ind w:left="5"/>
        <w:jc w:val="center"/>
        <w:rPr>
          <w:noProof/>
        </w:rPr>
      </w:pPr>
    </w:p>
    <w:p w14:paraId="6876B8BB" w14:textId="77777777" w:rsidR="00BB2AC2" w:rsidRDefault="00BB2AC2" w:rsidP="002560EE">
      <w:pPr>
        <w:ind w:left="5"/>
        <w:jc w:val="center"/>
        <w:rPr>
          <w:noProof/>
        </w:rPr>
      </w:pPr>
    </w:p>
    <w:p w14:paraId="025EDCBA" w14:textId="77777777" w:rsidR="00BB2AC2" w:rsidRDefault="00BB2AC2" w:rsidP="002560EE">
      <w:pPr>
        <w:ind w:left="5"/>
        <w:jc w:val="center"/>
        <w:rPr>
          <w:noProof/>
        </w:rPr>
      </w:pPr>
    </w:p>
    <w:p w14:paraId="08F7905B" w14:textId="77777777" w:rsidR="00BB2AC2" w:rsidRDefault="00BB2AC2" w:rsidP="002560EE">
      <w:pPr>
        <w:ind w:left="5"/>
        <w:jc w:val="center"/>
        <w:rPr>
          <w:noProof/>
        </w:rPr>
      </w:pPr>
    </w:p>
    <w:p w14:paraId="1A999D4F" w14:textId="77777777" w:rsidR="00BB2AC2" w:rsidRDefault="00BB2AC2" w:rsidP="002560EE">
      <w:pPr>
        <w:ind w:left="5"/>
        <w:jc w:val="center"/>
        <w:rPr>
          <w:noProof/>
        </w:rPr>
      </w:pPr>
    </w:p>
    <w:p w14:paraId="05B71A42" w14:textId="77777777" w:rsidR="00BB2AC2" w:rsidRDefault="00BB2AC2" w:rsidP="002560EE">
      <w:pPr>
        <w:ind w:left="5"/>
        <w:jc w:val="center"/>
        <w:rPr>
          <w:noProof/>
        </w:rPr>
      </w:pPr>
    </w:p>
    <w:p w14:paraId="5BD26E69" w14:textId="77777777" w:rsidR="00BB2AC2" w:rsidRDefault="00BB2AC2" w:rsidP="002560EE">
      <w:pPr>
        <w:ind w:left="5"/>
        <w:jc w:val="center"/>
        <w:rPr>
          <w:noProof/>
        </w:rPr>
      </w:pPr>
    </w:p>
    <w:p w14:paraId="37B6B901" w14:textId="77777777" w:rsidR="00BB2AC2" w:rsidRDefault="00BB2AC2" w:rsidP="002560EE">
      <w:pPr>
        <w:ind w:left="5"/>
        <w:jc w:val="center"/>
        <w:rPr>
          <w:noProof/>
        </w:rPr>
      </w:pPr>
    </w:p>
    <w:p w14:paraId="08A34006" w14:textId="77777777" w:rsidR="00BB2AC2" w:rsidRDefault="00BB2AC2" w:rsidP="002560EE">
      <w:pPr>
        <w:ind w:left="5"/>
        <w:jc w:val="center"/>
        <w:rPr>
          <w:noProof/>
        </w:rPr>
      </w:pPr>
    </w:p>
    <w:p w14:paraId="0267D1A3" w14:textId="77777777" w:rsidR="00BB2AC2" w:rsidRDefault="00BB2AC2" w:rsidP="002560EE">
      <w:pPr>
        <w:ind w:left="5"/>
        <w:jc w:val="center"/>
        <w:rPr>
          <w:noProof/>
        </w:rPr>
      </w:pPr>
    </w:p>
    <w:p w14:paraId="73C67EDE" w14:textId="77777777" w:rsidR="00BB2AC2" w:rsidRDefault="00BB2AC2" w:rsidP="002560EE">
      <w:pPr>
        <w:ind w:left="5"/>
        <w:jc w:val="center"/>
        <w:rPr>
          <w:noProof/>
        </w:rPr>
      </w:pPr>
    </w:p>
    <w:p w14:paraId="4A5B1CBE" w14:textId="77777777" w:rsidR="00BB2AC2" w:rsidRDefault="00BB2AC2" w:rsidP="002560EE">
      <w:pPr>
        <w:ind w:left="5"/>
        <w:jc w:val="center"/>
        <w:rPr>
          <w:noProof/>
        </w:rPr>
      </w:pPr>
    </w:p>
    <w:p w14:paraId="5E69B970" w14:textId="433A9BA0" w:rsidR="00BB2AC2" w:rsidRDefault="00BB2AC2" w:rsidP="002560EE">
      <w:pPr>
        <w:ind w:left="5"/>
        <w:jc w:val="center"/>
        <w:rPr>
          <w:noProof/>
        </w:rPr>
      </w:pPr>
      <w:r w:rsidRPr="00BB2AC2">
        <w:rPr>
          <w:noProof/>
        </w:rPr>
        <w:lastRenderedPageBreak/>
        <w:drawing>
          <wp:inline distT="0" distB="0" distL="0" distR="0" wp14:anchorId="3A712A3C" wp14:editId="43EBC07F">
            <wp:extent cx="7308532" cy="5555417"/>
            <wp:effectExtent l="318" t="0" r="7302" b="7303"/>
            <wp:docPr id="91645544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6455442" name=""/>
                    <pic:cNvPicPr/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318444" cy="5562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3E87F7" w14:textId="77777777" w:rsidR="00783901" w:rsidRDefault="00783901" w:rsidP="002560EE">
      <w:pPr>
        <w:ind w:left="5"/>
        <w:jc w:val="center"/>
        <w:rPr>
          <w:noProof/>
        </w:rPr>
      </w:pPr>
    </w:p>
    <w:p w14:paraId="7D616248" w14:textId="77777777" w:rsidR="00783901" w:rsidRDefault="00783901" w:rsidP="002560EE">
      <w:pPr>
        <w:ind w:left="5"/>
        <w:jc w:val="center"/>
        <w:rPr>
          <w:noProof/>
        </w:rPr>
      </w:pPr>
    </w:p>
    <w:p w14:paraId="4E1BF4AE" w14:textId="77777777" w:rsidR="00B92B5C" w:rsidRDefault="00B92B5C" w:rsidP="007070E5">
      <w:pPr>
        <w:rPr>
          <w:noProof/>
        </w:rPr>
      </w:pPr>
    </w:p>
    <w:sectPr w:rsidR="00B92B5C" w:rsidSect="006F0DC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C076E" w14:textId="77777777" w:rsidR="00F55855" w:rsidRDefault="00F55855" w:rsidP="008D404F">
      <w:r>
        <w:separator/>
      </w:r>
    </w:p>
  </w:endnote>
  <w:endnote w:type="continuationSeparator" w:id="0">
    <w:p w14:paraId="42B1C2C6" w14:textId="77777777" w:rsidR="00F55855" w:rsidRDefault="00F55855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ED2EE" w14:textId="6266BC12" w:rsidR="00A056CB" w:rsidRDefault="0017542B" w:rsidP="007436B9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 w:rsidR="006913FA">
      <w:rPr>
        <w:rFonts w:ascii="Calibri" w:hAnsi="Calibri" w:cs="Calibri"/>
      </w:rPr>
      <w:t>84</w:t>
    </w:r>
    <w:r w:rsidRPr="004A54F2">
      <w:rPr>
        <w:rFonts w:ascii="Calibri" w:hAnsi="Calibri" w:cs="Calibri"/>
      </w:rPr>
      <w:t>V0</w:t>
    </w:r>
    <w:r w:rsidR="009A5A8C">
      <w:rPr>
        <w:rFonts w:ascii="Calibri" w:hAnsi="Calibri" w:cs="Calibri"/>
      </w:rPr>
      <w:t>2</w:t>
    </w:r>
  </w:p>
  <w:p w14:paraId="23121875" w14:textId="77777777" w:rsidR="009A5A8C" w:rsidRDefault="009A5A8C" w:rsidP="009A5A8C">
    <w:pPr>
      <w:pStyle w:val="Piedepgina"/>
      <w:ind w:right="360"/>
      <w:rPr>
        <w:rFonts w:ascii="Calibri" w:hAnsi="Calibri" w:cs="Calibri"/>
      </w:rPr>
    </w:pPr>
  </w:p>
  <w:p w14:paraId="225C3B23" w14:textId="77777777" w:rsidR="004A54F2" w:rsidRPr="004A54F2" w:rsidRDefault="004A54F2" w:rsidP="007436B9">
    <w:pPr>
      <w:pStyle w:val="Piedepgina"/>
      <w:ind w:right="360"/>
      <w:jc w:val="center"/>
      <w:rPr>
        <w:rFonts w:ascii="Calibri" w:hAnsi="Calibri" w:cs="Calibri"/>
      </w:rPr>
    </w:pPr>
  </w:p>
  <w:p w14:paraId="32AA353E" w14:textId="77777777" w:rsid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  <w:p w14:paraId="3703354E" w14:textId="77777777" w:rsidR="0017542B" w:rsidRP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250BF" w14:textId="5EA10810" w:rsidR="00A056CB" w:rsidRDefault="00B702CE" w:rsidP="007436B9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</w:t>
    </w:r>
    <w:r w:rsidR="002A26BA" w:rsidRPr="007436B9">
      <w:rPr>
        <w:rFonts w:ascii="Calibri" w:hAnsi="Calibri"/>
      </w:rPr>
      <w:t>OR</w:t>
    </w:r>
    <w:r w:rsidRPr="007436B9">
      <w:rPr>
        <w:rFonts w:ascii="Calibri" w:hAnsi="Calibri"/>
      </w:rPr>
      <w:t>-F-</w:t>
    </w:r>
    <w:r w:rsidR="00A056CB">
      <w:rPr>
        <w:rFonts w:ascii="Calibri" w:hAnsi="Calibri"/>
      </w:rPr>
      <w:t>0</w:t>
    </w:r>
    <w:r w:rsidR="006913FA">
      <w:rPr>
        <w:rFonts w:ascii="Calibri" w:hAnsi="Calibri"/>
      </w:rPr>
      <w:t>84</w:t>
    </w:r>
    <w:r w:rsidRPr="007436B9">
      <w:rPr>
        <w:rFonts w:ascii="Calibri" w:hAnsi="Calibri"/>
      </w:rPr>
      <w:t xml:space="preserve"> V0</w:t>
    </w:r>
    <w:r w:rsidR="009A5A8C">
      <w:rPr>
        <w:rFonts w:ascii="Calibri" w:hAnsi="Calibri"/>
      </w:rPr>
      <w:t>2</w:t>
    </w:r>
  </w:p>
  <w:p w14:paraId="5D6360AE" w14:textId="77777777" w:rsidR="009A5A8C" w:rsidRDefault="009A5A8C" w:rsidP="007436B9">
    <w:pPr>
      <w:pStyle w:val="Piedepgina"/>
      <w:ind w:right="360"/>
      <w:jc w:val="center"/>
      <w:rPr>
        <w:rFonts w:ascii="Calibri" w:hAnsi="Calibri"/>
      </w:rPr>
    </w:pPr>
  </w:p>
  <w:p w14:paraId="43A41048" w14:textId="77777777" w:rsidR="004A54F2" w:rsidRPr="007436B9" w:rsidRDefault="004A54F2" w:rsidP="007436B9">
    <w:pPr>
      <w:pStyle w:val="Piedepgina"/>
      <w:ind w:right="360"/>
      <w:jc w:val="center"/>
      <w:rPr>
        <w:rFonts w:ascii="Calibri" w:hAnsi="Calibri"/>
      </w:rPr>
    </w:pPr>
  </w:p>
  <w:p w14:paraId="7C509224" w14:textId="77777777" w:rsidR="00A056CB" w:rsidRDefault="00A056CB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A056CB" w:rsidRPr="00794350" w:rsidRDefault="00A056CB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A056CB" w:rsidRPr="00BF4537" w:rsidRDefault="00A056CB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7B8A8" w14:textId="76F26A64" w:rsidR="00A056CB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F273B" w14:textId="77777777" w:rsidR="00F55855" w:rsidRDefault="00F55855" w:rsidP="008D404F">
      <w:r>
        <w:separator/>
      </w:r>
    </w:p>
  </w:footnote>
  <w:footnote w:type="continuationSeparator" w:id="0">
    <w:p w14:paraId="3F10FB08" w14:textId="77777777" w:rsidR="00F55855" w:rsidRDefault="00F55855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481D" w14:textId="6B6B76C8" w:rsidR="00A056CB" w:rsidRDefault="002A26BA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1027043641" name="Imagen 102704364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DD634" w14:textId="02273BBE" w:rsidR="00A056CB" w:rsidRDefault="008013AF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2A26BA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533DA" w14:textId="3EA7F8C2" w:rsidR="00A056CB" w:rsidRDefault="00B702CE" w:rsidP="009539E4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964575369" name="Imagen 1964575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E119F"/>
    <w:multiLevelType w:val="hybridMultilevel"/>
    <w:tmpl w:val="1C72BFF8"/>
    <w:lvl w:ilvl="0" w:tplc="869221E2">
      <w:numFmt w:val="bullet"/>
      <w:lvlText w:val="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320F5"/>
    <w:multiLevelType w:val="hybridMultilevel"/>
    <w:tmpl w:val="A1860F44"/>
    <w:lvl w:ilvl="0" w:tplc="455AE214">
      <w:numFmt w:val="bullet"/>
      <w:lvlText w:val="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13FED"/>
    <w:multiLevelType w:val="hybridMultilevel"/>
    <w:tmpl w:val="6602AF6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E3023"/>
    <w:multiLevelType w:val="hybridMultilevel"/>
    <w:tmpl w:val="C7F2420C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5B6A30"/>
    <w:multiLevelType w:val="hybridMultilevel"/>
    <w:tmpl w:val="085042E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1A21F3"/>
    <w:multiLevelType w:val="hybridMultilevel"/>
    <w:tmpl w:val="3CACE52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4A7150"/>
    <w:multiLevelType w:val="hybridMultilevel"/>
    <w:tmpl w:val="EDF80CF0"/>
    <w:lvl w:ilvl="0" w:tplc="04163CCC">
      <w:numFmt w:val="bullet"/>
      <w:lvlText w:val="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037B2D"/>
    <w:multiLevelType w:val="hybridMultilevel"/>
    <w:tmpl w:val="B3DA479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02F24584">
      <w:numFmt w:val="bullet"/>
      <w:lvlText w:val=""/>
      <w:lvlJc w:val="left"/>
      <w:pPr>
        <w:ind w:left="1080" w:hanging="360"/>
      </w:pPr>
      <w:rPr>
        <w:rFonts w:ascii="Calibri" w:eastAsia="Arial" w:hAnsi="Calibri" w:cs="Calibri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65099D"/>
    <w:multiLevelType w:val="hybridMultilevel"/>
    <w:tmpl w:val="17F0BEC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D65922"/>
    <w:multiLevelType w:val="hybridMultilevel"/>
    <w:tmpl w:val="B83A3862"/>
    <w:lvl w:ilvl="0" w:tplc="FE524E00">
      <w:numFmt w:val="bullet"/>
      <w:lvlText w:val="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0D5A39"/>
    <w:multiLevelType w:val="hybridMultilevel"/>
    <w:tmpl w:val="1874A2A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B720FF"/>
    <w:multiLevelType w:val="hybridMultilevel"/>
    <w:tmpl w:val="1A4076DA"/>
    <w:lvl w:ilvl="0" w:tplc="240A0019">
      <w:start w:val="1"/>
      <w:numFmt w:val="lowerLetter"/>
      <w:lvlText w:val="%1."/>
      <w:lvlJc w:val="left"/>
      <w:pPr>
        <w:ind w:left="4320" w:hanging="360"/>
      </w:pPr>
    </w:lvl>
    <w:lvl w:ilvl="1" w:tplc="240A0019" w:tentative="1">
      <w:start w:val="1"/>
      <w:numFmt w:val="lowerLetter"/>
      <w:lvlText w:val="%2."/>
      <w:lvlJc w:val="left"/>
      <w:pPr>
        <w:ind w:left="5040" w:hanging="360"/>
      </w:pPr>
    </w:lvl>
    <w:lvl w:ilvl="2" w:tplc="240A001B" w:tentative="1">
      <w:start w:val="1"/>
      <w:numFmt w:val="lowerRoman"/>
      <w:lvlText w:val="%3."/>
      <w:lvlJc w:val="right"/>
      <w:pPr>
        <w:ind w:left="5760" w:hanging="180"/>
      </w:pPr>
    </w:lvl>
    <w:lvl w:ilvl="3" w:tplc="240A000F" w:tentative="1">
      <w:start w:val="1"/>
      <w:numFmt w:val="decimal"/>
      <w:lvlText w:val="%4."/>
      <w:lvlJc w:val="left"/>
      <w:pPr>
        <w:ind w:left="6480" w:hanging="360"/>
      </w:pPr>
    </w:lvl>
    <w:lvl w:ilvl="4" w:tplc="240A0019" w:tentative="1">
      <w:start w:val="1"/>
      <w:numFmt w:val="lowerLetter"/>
      <w:lvlText w:val="%5."/>
      <w:lvlJc w:val="left"/>
      <w:pPr>
        <w:ind w:left="7200" w:hanging="360"/>
      </w:pPr>
    </w:lvl>
    <w:lvl w:ilvl="5" w:tplc="240A001B" w:tentative="1">
      <w:start w:val="1"/>
      <w:numFmt w:val="lowerRoman"/>
      <w:lvlText w:val="%6."/>
      <w:lvlJc w:val="right"/>
      <w:pPr>
        <w:ind w:left="7920" w:hanging="180"/>
      </w:pPr>
    </w:lvl>
    <w:lvl w:ilvl="6" w:tplc="240A000F" w:tentative="1">
      <w:start w:val="1"/>
      <w:numFmt w:val="decimal"/>
      <w:lvlText w:val="%7."/>
      <w:lvlJc w:val="left"/>
      <w:pPr>
        <w:ind w:left="8640" w:hanging="360"/>
      </w:pPr>
    </w:lvl>
    <w:lvl w:ilvl="7" w:tplc="240A0019" w:tentative="1">
      <w:start w:val="1"/>
      <w:numFmt w:val="lowerLetter"/>
      <w:lvlText w:val="%8."/>
      <w:lvlJc w:val="left"/>
      <w:pPr>
        <w:ind w:left="9360" w:hanging="360"/>
      </w:pPr>
    </w:lvl>
    <w:lvl w:ilvl="8" w:tplc="240A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12" w15:restartNumberingAfterBreak="0">
    <w:nsid w:val="38903D76"/>
    <w:multiLevelType w:val="hybridMultilevel"/>
    <w:tmpl w:val="3154EAB8"/>
    <w:lvl w:ilvl="0" w:tplc="240A0019">
      <w:start w:val="1"/>
      <w:numFmt w:val="lowerLetter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D8C709E"/>
    <w:multiLevelType w:val="hybridMultilevel"/>
    <w:tmpl w:val="4A10D446"/>
    <w:lvl w:ilvl="0" w:tplc="AD44BFFA">
      <w:numFmt w:val="bullet"/>
      <w:lvlText w:val="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06668"/>
    <w:multiLevelType w:val="hybridMultilevel"/>
    <w:tmpl w:val="D33885B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195570"/>
    <w:multiLevelType w:val="multilevel"/>
    <w:tmpl w:val="05DE7F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43332BBB"/>
    <w:multiLevelType w:val="hybridMultilevel"/>
    <w:tmpl w:val="E5C67760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7681632"/>
    <w:multiLevelType w:val="hybridMultilevel"/>
    <w:tmpl w:val="41720A7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48295E"/>
    <w:multiLevelType w:val="hybridMultilevel"/>
    <w:tmpl w:val="4A78475C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A37590D"/>
    <w:multiLevelType w:val="hybridMultilevel"/>
    <w:tmpl w:val="46CEAD9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6386460"/>
    <w:multiLevelType w:val="hybridMultilevel"/>
    <w:tmpl w:val="F8D6C8D8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83D5CCF"/>
    <w:multiLevelType w:val="hybridMultilevel"/>
    <w:tmpl w:val="47108986"/>
    <w:lvl w:ilvl="0" w:tplc="66BCD0C2">
      <w:numFmt w:val="bullet"/>
      <w:lvlText w:val="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BFA613D"/>
    <w:multiLevelType w:val="hybridMultilevel"/>
    <w:tmpl w:val="3A206E8E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0641AA3"/>
    <w:multiLevelType w:val="hybridMultilevel"/>
    <w:tmpl w:val="903A7614"/>
    <w:lvl w:ilvl="0" w:tplc="18EC90C0">
      <w:numFmt w:val="bullet"/>
      <w:lvlText w:val="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6C3BF3"/>
    <w:multiLevelType w:val="hybridMultilevel"/>
    <w:tmpl w:val="357EB256"/>
    <w:lvl w:ilvl="0" w:tplc="23B05B90">
      <w:numFmt w:val="bullet"/>
      <w:lvlText w:val="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7B60DB"/>
    <w:multiLevelType w:val="hybridMultilevel"/>
    <w:tmpl w:val="08BA26D4"/>
    <w:lvl w:ilvl="0" w:tplc="4DAC223E">
      <w:numFmt w:val="bullet"/>
      <w:lvlText w:val="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5B4AA1"/>
    <w:multiLevelType w:val="hybridMultilevel"/>
    <w:tmpl w:val="7D52343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84D1C3B"/>
    <w:multiLevelType w:val="hybridMultilevel"/>
    <w:tmpl w:val="7916DF32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B5A2677"/>
    <w:multiLevelType w:val="hybridMultilevel"/>
    <w:tmpl w:val="CA6E7244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BDA569F"/>
    <w:multiLevelType w:val="hybridMultilevel"/>
    <w:tmpl w:val="1474E772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9A48255E">
      <w:numFmt w:val="bullet"/>
      <w:lvlText w:val=""/>
      <w:lvlJc w:val="left"/>
      <w:pPr>
        <w:ind w:left="1080" w:hanging="360"/>
      </w:pPr>
      <w:rPr>
        <w:rFonts w:ascii="Calibri" w:eastAsia="Arial" w:hAnsi="Calibri" w:cs="Calibri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DF21CAB"/>
    <w:multiLevelType w:val="hybridMultilevel"/>
    <w:tmpl w:val="0F7C56C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242E94"/>
    <w:multiLevelType w:val="hybridMultilevel"/>
    <w:tmpl w:val="529694F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F625ECE"/>
    <w:multiLevelType w:val="hybridMultilevel"/>
    <w:tmpl w:val="8C120952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064857D6">
      <w:numFmt w:val="bullet"/>
      <w:lvlText w:val=""/>
      <w:lvlJc w:val="left"/>
      <w:pPr>
        <w:ind w:left="1080" w:hanging="360"/>
      </w:pPr>
      <w:rPr>
        <w:rFonts w:ascii="Calibri" w:eastAsia="Arial" w:hAnsi="Calibri" w:cs="Calibri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FB64A5A"/>
    <w:multiLevelType w:val="hybridMultilevel"/>
    <w:tmpl w:val="41F4BB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4365923">
    <w:abstractNumId w:val="29"/>
  </w:num>
  <w:num w:numId="2" w16cid:durableId="1606569590">
    <w:abstractNumId w:val="19"/>
  </w:num>
  <w:num w:numId="3" w16cid:durableId="12002234">
    <w:abstractNumId w:val="18"/>
  </w:num>
  <w:num w:numId="4" w16cid:durableId="128283362">
    <w:abstractNumId w:val="7"/>
  </w:num>
  <w:num w:numId="5" w16cid:durableId="613024704">
    <w:abstractNumId w:val="24"/>
  </w:num>
  <w:num w:numId="6" w16cid:durableId="1520581113">
    <w:abstractNumId w:val="10"/>
  </w:num>
  <w:num w:numId="7" w16cid:durableId="1113479477">
    <w:abstractNumId w:val="23"/>
  </w:num>
  <w:num w:numId="8" w16cid:durableId="780338865">
    <w:abstractNumId w:val="26"/>
  </w:num>
  <w:num w:numId="9" w16cid:durableId="1052848618">
    <w:abstractNumId w:val="8"/>
  </w:num>
  <w:num w:numId="10" w16cid:durableId="1786659248">
    <w:abstractNumId w:val="12"/>
  </w:num>
  <w:num w:numId="11" w16cid:durableId="1860393280">
    <w:abstractNumId w:val="11"/>
  </w:num>
  <w:num w:numId="12" w16cid:durableId="1966959541">
    <w:abstractNumId w:val="22"/>
  </w:num>
  <w:num w:numId="13" w16cid:durableId="1655838385">
    <w:abstractNumId w:val="16"/>
  </w:num>
  <w:num w:numId="14" w16cid:durableId="2043482899">
    <w:abstractNumId w:val="32"/>
  </w:num>
  <w:num w:numId="15" w16cid:durableId="1244992374">
    <w:abstractNumId w:val="0"/>
  </w:num>
  <w:num w:numId="16" w16cid:durableId="91779991">
    <w:abstractNumId w:val="17"/>
  </w:num>
  <w:num w:numId="17" w16cid:durableId="1539320621">
    <w:abstractNumId w:val="25"/>
  </w:num>
  <w:num w:numId="18" w16cid:durableId="1697344502">
    <w:abstractNumId w:val="4"/>
  </w:num>
  <w:num w:numId="19" w16cid:durableId="1603300926">
    <w:abstractNumId w:val="33"/>
  </w:num>
  <w:num w:numId="20" w16cid:durableId="317612810">
    <w:abstractNumId w:val="14"/>
  </w:num>
  <w:num w:numId="21" w16cid:durableId="453014354">
    <w:abstractNumId w:val="27"/>
  </w:num>
  <w:num w:numId="22" w16cid:durableId="1569805374">
    <w:abstractNumId w:val="2"/>
  </w:num>
  <w:num w:numId="23" w16cid:durableId="960962673">
    <w:abstractNumId w:val="13"/>
  </w:num>
  <w:num w:numId="24" w16cid:durableId="798425774">
    <w:abstractNumId w:val="15"/>
  </w:num>
  <w:num w:numId="25" w16cid:durableId="1664963639">
    <w:abstractNumId w:val="3"/>
  </w:num>
  <w:num w:numId="26" w16cid:durableId="375390907">
    <w:abstractNumId w:val="6"/>
  </w:num>
  <w:num w:numId="27" w16cid:durableId="1731153628">
    <w:abstractNumId w:val="5"/>
  </w:num>
  <w:num w:numId="28" w16cid:durableId="1156074703">
    <w:abstractNumId w:val="30"/>
  </w:num>
  <w:num w:numId="29" w16cid:durableId="451897077">
    <w:abstractNumId w:val="9"/>
  </w:num>
  <w:num w:numId="30" w16cid:durableId="568345392">
    <w:abstractNumId w:val="20"/>
  </w:num>
  <w:num w:numId="31" w16cid:durableId="773331234">
    <w:abstractNumId w:val="31"/>
  </w:num>
  <w:num w:numId="32" w16cid:durableId="292178953">
    <w:abstractNumId w:val="21"/>
  </w:num>
  <w:num w:numId="33" w16cid:durableId="1870533308">
    <w:abstractNumId w:val="28"/>
  </w:num>
  <w:num w:numId="34" w16cid:durableId="148924723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1267F"/>
    <w:rsid w:val="00014862"/>
    <w:rsid w:val="00023FC3"/>
    <w:rsid w:val="0002469C"/>
    <w:rsid w:val="0002684B"/>
    <w:rsid w:val="000270C6"/>
    <w:rsid w:val="0003558F"/>
    <w:rsid w:val="00044BFB"/>
    <w:rsid w:val="00044C9A"/>
    <w:rsid w:val="00050E70"/>
    <w:rsid w:val="00053C85"/>
    <w:rsid w:val="0005523A"/>
    <w:rsid w:val="00057A20"/>
    <w:rsid w:val="00063A49"/>
    <w:rsid w:val="00064259"/>
    <w:rsid w:val="0006477D"/>
    <w:rsid w:val="000732A4"/>
    <w:rsid w:val="000810E2"/>
    <w:rsid w:val="00083369"/>
    <w:rsid w:val="00083867"/>
    <w:rsid w:val="000843BC"/>
    <w:rsid w:val="00092E1E"/>
    <w:rsid w:val="000943E2"/>
    <w:rsid w:val="000B5126"/>
    <w:rsid w:val="000C312B"/>
    <w:rsid w:val="000C4739"/>
    <w:rsid w:val="000D0C06"/>
    <w:rsid w:val="000D16BF"/>
    <w:rsid w:val="000E7372"/>
    <w:rsid w:val="00110C78"/>
    <w:rsid w:val="001113DE"/>
    <w:rsid w:val="00114F99"/>
    <w:rsid w:val="00125EAA"/>
    <w:rsid w:val="001300E3"/>
    <w:rsid w:val="00131D89"/>
    <w:rsid w:val="00144EF2"/>
    <w:rsid w:val="001565B0"/>
    <w:rsid w:val="001648BA"/>
    <w:rsid w:val="0017542B"/>
    <w:rsid w:val="0018698C"/>
    <w:rsid w:val="00186B83"/>
    <w:rsid w:val="00186DD2"/>
    <w:rsid w:val="00186E99"/>
    <w:rsid w:val="00193467"/>
    <w:rsid w:val="00195C2B"/>
    <w:rsid w:val="001B02A3"/>
    <w:rsid w:val="001B455F"/>
    <w:rsid w:val="001B6F86"/>
    <w:rsid w:val="001C6E73"/>
    <w:rsid w:val="001C6FEA"/>
    <w:rsid w:val="001E0B3A"/>
    <w:rsid w:val="001E4262"/>
    <w:rsid w:val="0020427F"/>
    <w:rsid w:val="0020693B"/>
    <w:rsid w:val="00210804"/>
    <w:rsid w:val="00222BA5"/>
    <w:rsid w:val="00223684"/>
    <w:rsid w:val="00237253"/>
    <w:rsid w:val="00241999"/>
    <w:rsid w:val="002534F8"/>
    <w:rsid w:val="002560EE"/>
    <w:rsid w:val="0025637E"/>
    <w:rsid w:val="00257136"/>
    <w:rsid w:val="0026419A"/>
    <w:rsid w:val="00265FA7"/>
    <w:rsid w:val="002674C0"/>
    <w:rsid w:val="00267742"/>
    <w:rsid w:val="002721B1"/>
    <w:rsid w:val="00272D36"/>
    <w:rsid w:val="00295888"/>
    <w:rsid w:val="002A0F9A"/>
    <w:rsid w:val="002A26BA"/>
    <w:rsid w:val="002A4766"/>
    <w:rsid w:val="002D2DCC"/>
    <w:rsid w:val="002D796E"/>
    <w:rsid w:val="002E100A"/>
    <w:rsid w:val="002E3AF9"/>
    <w:rsid w:val="002E4174"/>
    <w:rsid w:val="002E6597"/>
    <w:rsid w:val="002F1C31"/>
    <w:rsid w:val="002F50E8"/>
    <w:rsid w:val="00303BE9"/>
    <w:rsid w:val="003060B3"/>
    <w:rsid w:val="003070AE"/>
    <w:rsid w:val="0036609D"/>
    <w:rsid w:val="0036795D"/>
    <w:rsid w:val="003754A3"/>
    <w:rsid w:val="003850CA"/>
    <w:rsid w:val="003868FF"/>
    <w:rsid w:val="003926C3"/>
    <w:rsid w:val="003943C3"/>
    <w:rsid w:val="00396C2E"/>
    <w:rsid w:val="003B37DC"/>
    <w:rsid w:val="003B38DE"/>
    <w:rsid w:val="003D500A"/>
    <w:rsid w:val="00404760"/>
    <w:rsid w:val="00404F9B"/>
    <w:rsid w:val="0040709C"/>
    <w:rsid w:val="00407B4F"/>
    <w:rsid w:val="004161EE"/>
    <w:rsid w:val="00417818"/>
    <w:rsid w:val="00422025"/>
    <w:rsid w:val="00423B88"/>
    <w:rsid w:val="00427F3A"/>
    <w:rsid w:val="004315FB"/>
    <w:rsid w:val="00434089"/>
    <w:rsid w:val="00441182"/>
    <w:rsid w:val="00450285"/>
    <w:rsid w:val="004530B5"/>
    <w:rsid w:val="00457BC2"/>
    <w:rsid w:val="00465BB4"/>
    <w:rsid w:val="0046715E"/>
    <w:rsid w:val="004678DD"/>
    <w:rsid w:val="0048342A"/>
    <w:rsid w:val="004916C5"/>
    <w:rsid w:val="004A54F2"/>
    <w:rsid w:val="004B0917"/>
    <w:rsid w:val="004B222C"/>
    <w:rsid w:val="004E0041"/>
    <w:rsid w:val="004E140B"/>
    <w:rsid w:val="004E4640"/>
    <w:rsid w:val="005037BE"/>
    <w:rsid w:val="0051706D"/>
    <w:rsid w:val="005400AA"/>
    <w:rsid w:val="00540F50"/>
    <w:rsid w:val="0055285B"/>
    <w:rsid w:val="00563787"/>
    <w:rsid w:val="005751B6"/>
    <w:rsid w:val="00575302"/>
    <w:rsid w:val="00583C75"/>
    <w:rsid w:val="00592BC7"/>
    <w:rsid w:val="005934D3"/>
    <w:rsid w:val="005A65F4"/>
    <w:rsid w:val="005A7BE4"/>
    <w:rsid w:val="005C38B0"/>
    <w:rsid w:val="005D09A8"/>
    <w:rsid w:val="005E06A0"/>
    <w:rsid w:val="005E2DD3"/>
    <w:rsid w:val="005E623A"/>
    <w:rsid w:val="005F396F"/>
    <w:rsid w:val="005F7840"/>
    <w:rsid w:val="0062104D"/>
    <w:rsid w:val="00625451"/>
    <w:rsid w:val="00637C0E"/>
    <w:rsid w:val="0066589B"/>
    <w:rsid w:val="00670265"/>
    <w:rsid w:val="00672D35"/>
    <w:rsid w:val="00687288"/>
    <w:rsid w:val="006913FA"/>
    <w:rsid w:val="006A0505"/>
    <w:rsid w:val="006A47E6"/>
    <w:rsid w:val="006B678A"/>
    <w:rsid w:val="006C1C50"/>
    <w:rsid w:val="006D07FA"/>
    <w:rsid w:val="006D69BC"/>
    <w:rsid w:val="006E52DF"/>
    <w:rsid w:val="006F0DC4"/>
    <w:rsid w:val="006F1C85"/>
    <w:rsid w:val="006F3EF7"/>
    <w:rsid w:val="006F44E5"/>
    <w:rsid w:val="006F4FC2"/>
    <w:rsid w:val="007015E3"/>
    <w:rsid w:val="007070E5"/>
    <w:rsid w:val="007203FA"/>
    <w:rsid w:val="00721C8B"/>
    <w:rsid w:val="00726B94"/>
    <w:rsid w:val="007315E6"/>
    <w:rsid w:val="00737DE4"/>
    <w:rsid w:val="0074178D"/>
    <w:rsid w:val="007436B9"/>
    <w:rsid w:val="007453B5"/>
    <w:rsid w:val="007546B1"/>
    <w:rsid w:val="00755215"/>
    <w:rsid w:val="00756DE6"/>
    <w:rsid w:val="0076325F"/>
    <w:rsid w:val="0077057C"/>
    <w:rsid w:val="0077136D"/>
    <w:rsid w:val="00774285"/>
    <w:rsid w:val="00776EE3"/>
    <w:rsid w:val="00783901"/>
    <w:rsid w:val="00792564"/>
    <w:rsid w:val="007A1A3C"/>
    <w:rsid w:val="007B45C6"/>
    <w:rsid w:val="007C7E4D"/>
    <w:rsid w:val="007D6C48"/>
    <w:rsid w:val="007F6726"/>
    <w:rsid w:val="008013AF"/>
    <w:rsid w:val="008110E2"/>
    <w:rsid w:val="00812145"/>
    <w:rsid w:val="00815C0F"/>
    <w:rsid w:val="008178BE"/>
    <w:rsid w:val="00823B6C"/>
    <w:rsid w:val="00827C94"/>
    <w:rsid w:val="00834B97"/>
    <w:rsid w:val="0086174B"/>
    <w:rsid w:val="00867906"/>
    <w:rsid w:val="008A09BF"/>
    <w:rsid w:val="008A5935"/>
    <w:rsid w:val="008A79D0"/>
    <w:rsid w:val="008A7AAF"/>
    <w:rsid w:val="008B56DF"/>
    <w:rsid w:val="008C24BD"/>
    <w:rsid w:val="008C4A89"/>
    <w:rsid w:val="008C5CDF"/>
    <w:rsid w:val="008D03CC"/>
    <w:rsid w:val="008D3292"/>
    <w:rsid w:val="008D404F"/>
    <w:rsid w:val="008D687A"/>
    <w:rsid w:val="008E12E5"/>
    <w:rsid w:val="008F2A46"/>
    <w:rsid w:val="008F73AE"/>
    <w:rsid w:val="0091429D"/>
    <w:rsid w:val="009217DF"/>
    <w:rsid w:val="00944CCB"/>
    <w:rsid w:val="00946DCF"/>
    <w:rsid w:val="00946E88"/>
    <w:rsid w:val="009478AD"/>
    <w:rsid w:val="009539E4"/>
    <w:rsid w:val="00955018"/>
    <w:rsid w:val="00965057"/>
    <w:rsid w:val="00971268"/>
    <w:rsid w:val="00981AD8"/>
    <w:rsid w:val="00981F59"/>
    <w:rsid w:val="009A469F"/>
    <w:rsid w:val="009A55D3"/>
    <w:rsid w:val="009A5A8C"/>
    <w:rsid w:val="009C41CB"/>
    <w:rsid w:val="009D57DC"/>
    <w:rsid w:val="009D58A9"/>
    <w:rsid w:val="009E66B0"/>
    <w:rsid w:val="00A02D30"/>
    <w:rsid w:val="00A056CB"/>
    <w:rsid w:val="00A07DDA"/>
    <w:rsid w:val="00A131A5"/>
    <w:rsid w:val="00A2489B"/>
    <w:rsid w:val="00A25B55"/>
    <w:rsid w:val="00A315F7"/>
    <w:rsid w:val="00A31BB0"/>
    <w:rsid w:val="00A405C7"/>
    <w:rsid w:val="00A57B89"/>
    <w:rsid w:val="00A62A90"/>
    <w:rsid w:val="00A718EC"/>
    <w:rsid w:val="00A71DF2"/>
    <w:rsid w:val="00A9040D"/>
    <w:rsid w:val="00A96724"/>
    <w:rsid w:val="00AD0F63"/>
    <w:rsid w:val="00AD296A"/>
    <w:rsid w:val="00AD6C22"/>
    <w:rsid w:val="00AE1840"/>
    <w:rsid w:val="00AF2848"/>
    <w:rsid w:val="00AF3445"/>
    <w:rsid w:val="00AF7D17"/>
    <w:rsid w:val="00B03B98"/>
    <w:rsid w:val="00B04508"/>
    <w:rsid w:val="00B208E2"/>
    <w:rsid w:val="00B3040D"/>
    <w:rsid w:val="00B33D1E"/>
    <w:rsid w:val="00B4399E"/>
    <w:rsid w:val="00B473C3"/>
    <w:rsid w:val="00B64538"/>
    <w:rsid w:val="00B702CE"/>
    <w:rsid w:val="00B90C84"/>
    <w:rsid w:val="00B92B5C"/>
    <w:rsid w:val="00BA4F40"/>
    <w:rsid w:val="00BB2AC2"/>
    <w:rsid w:val="00BC16A8"/>
    <w:rsid w:val="00BC1814"/>
    <w:rsid w:val="00BC4711"/>
    <w:rsid w:val="00BD75D1"/>
    <w:rsid w:val="00BE1372"/>
    <w:rsid w:val="00BE6BAE"/>
    <w:rsid w:val="00BF4A1C"/>
    <w:rsid w:val="00C1151B"/>
    <w:rsid w:val="00C16DB3"/>
    <w:rsid w:val="00C417B9"/>
    <w:rsid w:val="00C4441F"/>
    <w:rsid w:val="00C5790A"/>
    <w:rsid w:val="00C61C06"/>
    <w:rsid w:val="00C641FB"/>
    <w:rsid w:val="00C74D9D"/>
    <w:rsid w:val="00C77822"/>
    <w:rsid w:val="00C9257D"/>
    <w:rsid w:val="00C931A7"/>
    <w:rsid w:val="00C93699"/>
    <w:rsid w:val="00CC0A0D"/>
    <w:rsid w:val="00CC1F4C"/>
    <w:rsid w:val="00CC4B5C"/>
    <w:rsid w:val="00CC571F"/>
    <w:rsid w:val="00CD0610"/>
    <w:rsid w:val="00CD5C5A"/>
    <w:rsid w:val="00CE6955"/>
    <w:rsid w:val="00D10CE4"/>
    <w:rsid w:val="00D22378"/>
    <w:rsid w:val="00D22688"/>
    <w:rsid w:val="00D22690"/>
    <w:rsid w:val="00D23F25"/>
    <w:rsid w:val="00D454C0"/>
    <w:rsid w:val="00D75171"/>
    <w:rsid w:val="00D903D6"/>
    <w:rsid w:val="00DA5E6C"/>
    <w:rsid w:val="00DB2FE8"/>
    <w:rsid w:val="00DC0B6B"/>
    <w:rsid w:val="00DC1956"/>
    <w:rsid w:val="00E06418"/>
    <w:rsid w:val="00E23160"/>
    <w:rsid w:val="00E25072"/>
    <w:rsid w:val="00E3670A"/>
    <w:rsid w:val="00E4197B"/>
    <w:rsid w:val="00E62171"/>
    <w:rsid w:val="00E62781"/>
    <w:rsid w:val="00E64A1C"/>
    <w:rsid w:val="00E90DFB"/>
    <w:rsid w:val="00E95713"/>
    <w:rsid w:val="00EA1A41"/>
    <w:rsid w:val="00EA244B"/>
    <w:rsid w:val="00EC5919"/>
    <w:rsid w:val="00EC7ED7"/>
    <w:rsid w:val="00F037CC"/>
    <w:rsid w:val="00F16AC5"/>
    <w:rsid w:val="00F241E0"/>
    <w:rsid w:val="00F33143"/>
    <w:rsid w:val="00F42CBD"/>
    <w:rsid w:val="00F55855"/>
    <w:rsid w:val="00F5609A"/>
    <w:rsid w:val="00F632B3"/>
    <w:rsid w:val="00F73B85"/>
    <w:rsid w:val="00F84875"/>
    <w:rsid w:val="00F87CCF"/>
    <w:rsid w:val="00FA1035"/>
    <w:rsid w:val="00FA3702"/>
    <w:rsid w:val="00FB63D1"/>
    <w:rsid w:val="00FC3736"/>
    <w:rsid w:val="00FE0EDC"/>
    <w:rsid w:val="00FE14C0"/>
    <w:rsid w:val="00FE1DD3"/>
    <w:rsid w:val="00FF1036"/>
    <w:rsid w:val="00FF2E70"/>
    <w:rsid w:val="00FF7D2D"/>
    <w:rsid w:val="00FF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D90C0A-9D4B-4A28-A68B-80AD746975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4</Pages>
  <Words>602</Words>
  <Characters>3553</Characters>
  <Application>Microsoft Office Word</Application>
  <DocSecurity>0</DocSecurity>
  <Lines>114</Lines>
  <Paragraphs>57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Maritza Tatiana Perez Portilla</cp:lastModifiedBy>
  <cp:revision>181</cp:revision>
  <dcterms:created xsi:type="dcterms:W3CDTF">2024-04-12T15:37:00Z</dcterms:created>
  <dcterms:modified xsi:type="dcterms:W3CDTF">2025-12-17T14:26:00Z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2025-02-19T22:46:21Z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2bfe2637-20fb-4d7e-8f09-5ee8a93a7804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10, 0, 1, 1</vt:lpwstr>
  </property>
</Properties>
</file>